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6B" w:rsidRDefault="00EC542F" w:rsidP="0028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4BD6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284BD6" w:rsidRPr="007E4E2D" w:rsidRDefault="00284BD6" w:rsidP="0028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платных медицинских услуг </w:t>
      </w:r>
      <w:r w:rsidRPr="007E4E2D">
        <w:rPr>
          <w:rFonts w:ascii="Times New Roman" w:hAnsi="Times New Roman" w:cs="Times New Roman"/>
          <w:b/>
          <w:sz w:val="28"/>
          <w:szCs w:val="28"/>
        </w:rPr>
        <w:t xml:space="preserve">в ГБУСО </w:t>
      </w:r>
      <w:proofErr w:type="gramStart"/>
      <w:r w:rsidRPr="007E4E2D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7E4E2D">
        <w:rPr>
          <w:rFonts w:ascii="Times New Roman" w:hAnsi="Times New Roman" w:cs="Times New Roman"/>
          <w:b/>
          <w:sz w:val="28"/>
          <w:szCs w:val="28"/>
        </w:rPr>
        <w:t xml:space="preserve"> «Реабилитационный центр «Жемчужина»</w:t>
      </w:r>
    </w:p>
    <w:p w:rsidR="00284BD6" w:rsidRDefault="00284BD6" w:rsidP="002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43" w:type="dxa"/>
        <w:tblLook w:val="04A0"/>
      </w:tblPr>
      <w:tblGrid>
        <w:gridCol w:w="675"/>
        <w:gridCol w:w="3544"/>
        <w:gridCol w:w="11624"/>
      </w:tblGrid>
      <w:tr w:rsidR="00284BD6" w:rsidRPr="0060239A" w:rsidTr="00685A37">
        <w:tc>
          <w:tcPr>
            <w:tcW w:w="675" w:type="dxa"/>
          </w:tcPr>
          <w:p w:rsidR="00284BD6" w:rsidRPr="0060239A" w:rsidRDefault="00284BD6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284BD6" w:rsidRPr="0060239A" w:rsidRDefault="00284BD6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284BD6" w:rsidRPr="0060239A" w:rsidRDefault="0060239A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Исполнителе платных медицинских услуг</w:t>
            </w:r>
          </w:p>
        </w:tc>
      </w:tr>
      <w:tr w:rsidR="00284BD6" w:rsidRPr="0060239A" w:rsidTr="00685A37">
        <w:tc>
          <w:tcPr>
            <w:tcW w:w="675" w:type="dxa"/>
          </w:tcPr>
          <w:p w:rsidR="00284BD6" w:rsidRPr="0060239A" w:rsidRDefault="0060239A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84BD6" w:rsidRPr="0060239A" w:rsidRDefault="0060239A" w:rsidP="00685A37">
            <w:pPr>
              <w:tabs>
                <w:tab w:val="left" w:pos="70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учреждения, о его месте нахождения (место государственной регистрации):</w:t>
            </w:r>
          </w:p>
        </w:tc>
        <w:tc>
          <w:tcPr>
            <w:tcW w:w="11624" w:type="dxa"/>
          </w:tcPr>
          <w:p w:rsidR="0060239A" w:rsidRPr="0060239A" w:rsidRDefault="0060239A" w:rsidP="006023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 (ГБУСО </w:t>
            </w:r>
            <w:proofErr w:type="gramStart"/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«Жемчужина»).</w:t>
            </w:r>
          </w:p>
          <w:p w:rsidR="007E4E2D" w:rsidRDefault="0060239A" w:rsidP="007E4E2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место нахождения</w:t>
            </w:r>
            <w:r w:rsidR="007E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4BD6" w:rsidRPr="00115341" w:rsidRDefault="0060239A" w:rsidP="007E4E2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Тургенева, д.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6023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 г</w:t>
              </w:r>
            </w:smartTag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Советск, Калининградская область, 238755. </w:t>
            </w:r>
          </w:p>
        </w:tc>
      </w:tr>
      <w:tr w:rsidR="00284BD6" w:rsidRPr="0060239A" w:rsidTr="00685A37">
        <w:tc>
          <w:tcPr>
            <w:tcW w:w="675" w:type="dxa"/>
          </w:tcPr>
          <w:p w:rsidR="00284BD6" w:rsidRPr="0060239A" w:rsidRDefault="0060239A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0239A" w:rsidRPr="0060239A" w:rsidRDefault="0060239A" w:rsidP="0060239A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учредителе бюджетного учреждения (адрес, телефоны):</w:t>
            </w:r>
          </w:p>
          <w:p w:rsidR="00284BD6" w:rsidRPr="0060239A" w:rsidRDefault="00284BD6" w:rsidP="002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0239A" w:rsidRPr="0060239A" w:rsidRDefault="0060239A" w:rsidP="0060239A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Учредителем (собственником) Бюджетного учреждения является Калининградская область.</w:t>
            </w:r>
          </w:p>
          <w:p w:rsidR="0060239A" w:rsidRPr="0060239A" w:rsidRDefault="0060239A" w:rsidP="0060239A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Уполномоченным органом, в ведении и непосредственном подчинении которого находится Бюджетное учреждение, является Министерство социальной политики Калининградской области (далее - Министерство). </w:t>
            </w:r>
          </w:p>
          <w:p w:rsidR="00284BD6" w:rsidRPr="00115341" w:rsidRDefault="0060239A" w:rsidP="007E4E2D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 Министерства:  236016, г. Калининград, ул. </w:t>
            </w:r>
            <w:proofErr w:type="gramStart"/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</w:t>
            </w:r>
            <w:proofErr w:type="gramEnd"/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>, 63., тел.</w:t>
            </w:r>
            <w:r w:rsidR="007E4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8(4012)599-605</w:t>
            </w:r>
          </w:p>
        </w:tc>
      </w:tr>
      <w:tr w:rsidR="00284BD6" w:rsidRPr="0060239A" w:rsidTr="00685A37">
        <w:tc>
          <w:tcPr>
            <w:tcW w:w="675" w:type="dxa"/>
          </w:tcPr>
          <w:p w:rsidR="00284BD6" w:rsidRPr="0060239A" w:rsidRDefault="0060239A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0239A" w:rsidRPr="0060239A" w:rsidRDefault="0060239A" w:rsidP="0060239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Сведения о лицензии, номере и дате выдачи, сроке действия, органе выдавшем лицензию:</w:t>
            </w:r>
          </w:p>
          <w:p w:rsidR="00284BD6" w:rsidRPr="0060239A" w:rsidRDefault="00284BD6" w:rsidP="002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0239A" w:rsidRPr="0060239A" w:rsidRDefault="0060239A" w:rsidP="0060239A">
            <w:pPr>
              <w:tabs>
                <w:tab w:val="left" w:pos="709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Лицензия № ЛО-39-01-001734 от 17.05.2017 г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осуществление медицинской деятельности:</w:t>
            </w:r>
          </w:p>
          <w:p w:rsidR="0060239A" w:rsidRPr="0060239A" w:rsidRDefault="0060239A" w:rsidP="0060239A">
            <w:pPr>
              <w:tabs>
                <w:tab w:val="left" w:pos="709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0239A" w:rsidRPr="0060239A" w:rsidRDefault="0060239A" w:rsidP="0060239A">
            <w:pPr>
              <w:pStyle w:val="a3"/>
              <w:tabs>
                <w:tab w:val="left" w:pos="709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лечебной физкультуре;</w:t>
            </w:r>
          </w:p>
          <w:p w:rsidR="0060239A" w:rsidRPr="0060239A" w:rsidRDefault="0060239A" w:rsidP="0060239A">
            <w:pPr>
              <w:pStyle w:val="a3"/>
              <w:tabs>
                <w:tab w:val="left" w:pos="709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медицинскому массажу; </w:t>
            </w:r>
          </w:p>
          <w:p w:rsidR="0060239A" w:rsidRPr="0060239A" w:rsidRDefault="0060239A" w:rsidP="0060239A">
            <w:pPr>
              <w:pStyle w:val="a3"/>
              <w:tabs>
                <w:tab w:val="left" w:pos="709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физиотерапии.</w:t>
            </w:r>
          </w:p>
          <w:p w:rsidR="0060239A" w:rsidRPr="0060239A" w:rsidRDefault="0060239A" w:rsidP="00685A3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0239A" w:rsidRPr="0060239A" w:rsidRDefault="0060239A" w:rsidP="0060239A">
            <w:pPr>
              <w:pStyle w:val="a3"/>
              <w:tabs>
                <w:tab w:val="left" w:pos="709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лечебной физкультуре и спортивной медицине;</w:t>
            </w:r>
          </w:p>
          <w:p w:rsidR="007E5669" w:rsidRDefault="0060239A" w:rsidP="00115341">
            <w:pPr>
              <w:pStyle w:val="a3"/>
              <w:tabs>
                <w:tab w:val="left" w:pos="709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физиотерапии. </w:t>
            </w:r>
          </w:p>
          <w:p w:rsidR="007E5669" w:rsidRDefault="007E5669" w:rsidP="00115341">
            <w:pPr>
              <w:pStyle w:val="a3"/>
              <w:tabs>
                <w:tab w:val="left" w:pos="709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4BD6" w:rsidRPr="00115341" w:rsidRDefault="007E5669" w:rsidP="007E5669">
            <w:pPr>
              <w:pStyle w:val="a3"/>
              <w:tabs>
                <w:tab w:val="left" w:pos="709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Орган, выдавший лицензию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Калининградской области</w:t>
            </w:r>
          </w:p>
        </w:tc>
      </w:tr>
      <w:tr w:rsidR="00284BD6" w:rsidRPr="00115341" w:rsidTr="00685A37">
        <w:tc>
          <w:tcPr>
            <w:tcW w:w="675" w:type="dxa"/>
          </w:tcPr>
          <w:p w:rsidR="00284BD6" w:rsidRPr="0060239A" w:rsidRDefault="0060239A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0239A" w:rsidRPr="0060239A" w:rsidRDefault="0060239A" w:rsidP="0060239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режиме работы учреждения:</w:t>
            </w:r>
          </w:p>
          <w:p w:rsidR="00284BD6" w:rsidRPr="0060239A" w:rsidRDefault="00284BD6" w:rsidP="002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0239A" w:rsidRPr="0060239A" w:rsidRDefault="0060239A" w:rsidP="0060239A">
            <w:pPr>
              <w:pStyle w:val="a3"/>
              <w:suppressAutoHyphens/>
              <w:ind w:left="0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учреждения:</w:t>
            </w:r>
          </w:p>
          <w:p w:rsidR="0060239A" w:rsidRPr="0060239A" w:rsidRDefault="0060239A" w:rsidP="0060239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 09.00 час. - 18.00 час</w:t>
            </w:r>
            <w:proofErr w:type="gramStart"/>
            <w:r w:rsidRPr="00602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.;</w:t>
            </w:r>
            <w:proofErr w:type="gramEnd"/>
          </w:p>
          <w:p w:rsidR="0060239A" w:rsidRPr="0060239A" w:rsidRDefault="007E4E2D" w:rsidP="0060239A">
            <w:pPr>
              <w:suppressAutoHyphens/>
              <w:ind w:firstLine="2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60239A" w:rsidRPr="00602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ежим работы администрации учреждения:</w:t>
            </w:r>
          </w:p>
          <w:p w:rsidR="0060239A" w:rsidRPr="0060239A" w:rsidRDefault="0060239A" w:rsidP="0060239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- пятница 8.30 час. - 17.30 час</w:t>
            </w:r>
            <w:proofErr w:type="gramStart"/>
            <w:r w:rsidRPr="00602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60239A" w:rsidRPr="0060239A" w:rsidRDefault="007E4E2D" w:rsidP="0060239A">
            <w:pPr>
              <w:suppressAutoHyphens/>
              <w:ind w:firstLine="2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60239A" w:rsidRPr="00602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ежим работы специалистов по социальной работе (прием граждан): </w:t>
            </w:r>
          </w:p>
          <w:p w:rsidR="0060239A" w:rsidRPr="0060239A" w:rsidRDefault="0060239A" w:rsidP="0060239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- пятница 09.00 час. - 18.00 час.</w:t>
            </w:r>
          </w:p>
          <w:p w:rsidR="0060239A" w:rsidRPr="0060239A" w:rsidRDefault="007E4E2D" w:rsidP="007E4E2D">
            <w:pPr>
              <w:suppressAutoHyphens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</w:t>
            </w:r>
            <w:r w:rsidR="0060239A" w:rsidRPr="00602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ерерыв на обед:</w:t>
            </w:r>
            <w:r w:rsidR="0060239A" w:rsidRPr="00602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13.00 час. - 14.00 час. </w:t>
            </w:r>
          </w:p>
          <w:p w:rsidR="0060239A" w:rsidRPr="0060239A" w:rsidRDefault="0060239A" w:rsidP="0060239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дни: суббота, воскресенье; праздничные и предпраздничные дни в соответствии с действующим законодательством.</w:t>
            </w:r>
          </w:p>
          <w:p w:rsidR="00115341" w:rsidRPr="00115341" w:rsidRDefault="0060239A" w:rsidP="00115341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  <w:r w:rsidR="007E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15341" w:rsidRPr="00115341">
              <w:rPr>
                <w:rFonts w:ascii="Times New Roman" w:hAnsi="Times New Roman" w:cs="Times New Roman"/>
                <w:sz w:val="24"/>
                <w:szCs w:val="24"/>
              </w:rPr>
              <w:t>тел./факс 8 (40161) 6-15-75</w:t>
            </w:r>
          </w:p>
          <w:p w:rsidR="007E4E2D" w:rsidRPr="007E4E2D" w:rsidRDefault="00115341" w:rsidP="007E5669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E4E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53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E4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5" w:history="1">
              <w:r w:rsidRPr="00115341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rcsov</w:t>
              </w:r>
              <w:r w:rsidRPr="00115341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е</w:t>
              </w:r>
              <w:r w:rsidRPr="00115341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tsk</w:t>
              </w:r>
              <w:r w:rsidRPr="007E4E2D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@</w:t>
              </w:r>
              <w:r w:rsidRPr="00115341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mail</w:t>
              </w:r>
              <w:r w:rsidRPr="007E4E2D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.</w:t>
              </w:r>
              <w:r w:rsidRPr="00115341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4BD6" w:rsidRPr="0060239A" w:rsidTr="00685A37">
        <w:tc>
          <w:tcPr>
            <w:tcW w:w="675" w:type="dxa"/>
          </w:tcPr>
          <w:p w:rsidR="00284BD6" w:rsidRPr="0060239A" w:rsidRDefault="0060239A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60239A" w:rsidRPr="0060239A" w:rsidRDefault="0060239A" w:rsidP="0060239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Сведения о правах и обязанностях, ответственности получателей платных медицинских услуг и учреждения:</w:t>
            </w:r>
          </w:p>
          <w:p w:rsidR="00284BD6" w:rsidRPr="0060239A" w:rsidRDefault="00284BD6" w:rsidP="002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0239A" w:rsidRPr="0060239A" w:rsidRDefault="0060239A" w:rsidP="006023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платных медицинских услуг</w:t>
            </w:r>
            <w:r w:rsidRPr="0060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имеет право:</w:t>
            </w:r>
          </w:p>
          <w:p w:rsidR="0060239A" w:rsidRPr="0060239A" w:rsidRDefault="0060239A" w:rsidP="00602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>- на уважительное и гуманное отношение;</w:t>
            </w:r>
          </w:p>
          <w:p w:rsidR="0060239A" w:rsidRPr="0060239A" w:rsidRDefault="0060239A" w:rsidP="00602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>- на получение бесплатно в доступной форме информации о своих правах и обязанностях, видах предоставляемых услуг, сроках, порядке и об условиях их предоставления, о стоимости (тарифах) на эти услуги;</w:t>
            </w:r>
          </w:p>
          <w:p w:rsidR="0060239A" w:rsidRPr="0060239A" w:rsidRDefault="0060239A" w:rsidP="00602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>- на защиту своих прав и законных интересов в соответствии с законодательством РФ;</w:t>
            </w:r>
          </w:p>
          <w:p w:rsidR="0060239A" w:rsidRPr="0060239A" w:rsidRDefault="0060239A" w:rsidP="00602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на получение бесплатно в доступной форме информации об Учреждении и предоставляемых им 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 услугах;</w:t>
            </w:r>
          </w:p>
          <w:p w:rsidR="0060239A" w:rsidRPr="0060239A" w:rsidRDefault="0060239A" w:rsidP="0060239A">
            <w:pPr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>- на обеспечение условий соответствующих санитарно-гигиеническим требованиям;</w:t>
            </w:r>
          </w:p>
          <w:p w:rsidR="0060239A" w:rsidRPr="0060239A" w:rsidRDefault="0060239A" w:rsidP="0060239A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защиту своих персональных данных при использовании их Учреждением;</w:t>
            </w:r>
          </w:p>
          <w:p w:rsidR="0060239A" w:rsidRPr="0060239A" w:rsidRDefault="0060239A" w:rsidP="0060239A">
            <w:pPr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сохранность личных вещей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нахождении его у Учреждения; </w:t>
            </w:r>
          </w:p>
          <w:p w:rsidR="0060239A" w:rsidRPr="0060239A" w:rsidRDefault="0060239A" w:rsidP="007E4E2D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платных медицинских услуг</w:t>
            </w:r>
            <w:r w:rsidRPr="0060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обязан:</w:t>
            </w:r>
          </w:p>
          <w:p w:rsidR="0060239A" w:rsidRPr="0060239A" w:rsidRDefault="0060239A" w:rsidP="0060239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 </w:t>
            </w:r>
            <w:proofErr w:type="gramStart"/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стоимость </w:t>
            </w:r>
            <w:proofErr w:type="spellStart"/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предоставленныхУчреждением</w:t>
            </w:r>
            <w:proofErr w:type="spellEnd"/>
            <w:proofErr w:type="gramEnd"/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медицинских услуг;</w:t>
            </w:r>
          </w:p>
          <w:p w:rsidR="0060239A" w:rsidRPr="0060239A" w:rsidRDefault="0060239A" w:rsidP="0060239A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представлять информацию (сведения, документы), необходимые 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>для предоставления медицинских услуг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239A" w:rsidRPr="0060239A" w:rsidRDefault="0060239A" w:rsidP="0060239A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прибыть для получения медицинских услуг в назначенное Учреждением время;</w:t>
            </w:r>
          </w:p>
          <w:p w:rsidR="0060239A" w:rsidRPr="0060239A" w:rsidRDefault="0060239A" w:rsidP="0060239A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сообщить уполномоченному медицинскому работнику Учреждения сведения о заболеваниях, противопоказаниях к приему каких-либо лекарств или процедур, известных ему аллергических реакциях, сообщить о любых изменениях самочувствия;</w:t>
            </w:r>
          </w:p>
          <w:p w:rsidR="0060239A" w:rsidRPr="0060239A" w:rsidRDefault="0060239A" w:rsidP="0060239A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все медицинские предписания, назначения, рекомендации Учреждения (медицинского работника, предоставляющего платную медицинскую услугу), в том числе назначенного режима лечения;</w:t>
            </w:r>
          </w:p>
          <w:p w:rsidR="0060239A" w:rsidRPr="0060239A" w:rsidRDefault="0060239A" w:rsidP="0060239A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препятствовать исполнению обязанностей  работника Учреждения (Исполнителя);</w:t>
            </w:r>
          </w:p>
          <w:p w:rsidR="0060239A" w:rsidRPr="0060239A" w:rsidRDefault="0060239A" w:rsidP="0060239A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специалистам учреждения, а также к административно-хозяйственному, медицинскому и иному персоналу Учреждения;</w:t>
            </w:r>
          </w:p>
          <w:p w:rsidR="0060239A" w:rsidRPr="0060239A" w:rsidRDefault="0060239A" w:rsidP="0060239A">
            <w:pPr>
              <w:tabs>
                <w:tab w:val="left" w:pos="709"/>
              </w:tabs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9A" w:rsidRPr="0060239A" w:rsidRDefault="0060239A" w:rsidP="0060239A">
            <w:pPr>
              <w:tabs>
                <w:tab w:val="left" w:pos="709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имеет право:</w:t>
            </w:r>
          </w:p>
          <w:p w:rsidR="0060239A" w:rsidRPr="0060239A" w:rsidRDefault="0060239A" w:rsidP="0060239A">
            <w:pPr>
              <w:pStyle w:val="a3"/>
              <w:autoSpaceDE w:val="0"/>
              <w:autoSpaceDN w:val="0"/>
              <w:adjustRightInd w:val="0"/>
              <w:ind w:left="0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отказать в предоставлении услуг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получателю услуг 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нарушения им условий договора о предоставлении платных медицинских услуг, а также в случае, возникновения у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получателя услуг 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медицинских противопоказаний;  </w:t>
            </w:r>
          </w:p>
          <w:p w:rsidR="0060239A" w:rsidRPr="0060239A" w:rsidRDefault="0060239A" w:rsidP="0060239A">
            <w:pPr>
              <w:pStyle w:val="a3"/>
              <w:autoSpaceDE w:val="0"/>
              <w:autoSpaceDN w:val="0"/>
              <w:adjustRightInd w:val="0"/>
              <w:ind w:left="0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требовать от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услуг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соблюдения условий договора о предоставлении платных медицинских услуг, а также соблюдения правил внутреннего распорядка для получателей платных медицинских услуг в учреждении;</w:t>
            </w:r>
          </w:p>
          <w:p w:rsidR="0060239A" w:rsidRPr="0060239A" w:rsidRDefault="0060239A" w:rsidP="0060239A">
            <w:pPr>
              <w:pStyle w:val="a3"/>
              <w:autoSpaceDE w:val="0"/>
              <w:autoSpaceDN w:val="0"/>
              <w:adjustRightInd w:val="0"/>
              <w:ind w:left="0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получать от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услуг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(сведения, документы), необходимые для выполнения своих обязательств по договору о платных медицинских услугах. </w:t>
            </w:r>
            <w:proofErr w:type="gramStart"/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непредставления либо неполного предоставления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получателем </w:t>
            </w:r>
            <w:proofErr w:type="spellStart"/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>такой</w:t>
            </w:r>
            <w:proofErr w:type="spellEnd"/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(сведений, документов), </w:t>
            </w:r>
            <w:r w:rsidR="002145C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чреждение вправе </w:t>
            </w:r>
            <w:r w:rsidRPr="006023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приостановить исполнение своих обязательств по договору о предоставлении платных медицинских услуг до предоставления требуемой информации (сведений, документов);</w:t>
            </w:r>
            <w:proofErr w:type="gramEnd"/>
          </w:p>
          <w:p w:rsidR="0060239A" w:rsidRPr="0060239A" w:rsidRDefault="0060239A" w:rsidP="0060239A">
            <w:pPr>
              <w:pStyle w:val="2"/>
              <w:tabs>
                <w:tab w:val="left" w:pos="526"/>
                <w:tab w:val="left" w:pos="851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60239A">
              <w:rPr>
                <w:rFonts w:eastAsia="Calibri"/>
                <w:sz w:val="24"/>
                <w:szCs w:val="24"/>
              </w:rPr>
              <w:t xml:space="preserve">- </w:t>
            </w:r>
            <w:r w:rsidRPr="0060239A">
              <w:rPr>
                <w:sz w:val="24"/>
                <w:szCs w:val="24"/>
              </w:rPr>
              <w:t xml:space="preserve">отказать в оказании платных медицинских услуг при наличии медицинских противопоказаний со стороны здоровья получателя </w:t>
            </w:r>
            <w:proofErr w:type="spellStart"/>
            <w:r w:rsidRPr="0060239A">
              <w:rPr>
                <w:sz w:val="24"/>
                <w:szCs w:val="24"/>
              </w:rPr>
              <w:t>услуг</w:t>
            </w:r>
            <w:r w:rsidRPr="0060239A">
              <w:rPr>
                <w:color w:val="auto"/>
                <w:sz w:val="24"/>
                <w:szCs w:val="24"/>
              </w:rPr>
              <w:t>таких</w:t>
            </w:r>
            <w:proofErr w:type="spellEnd"/>
            <w:r w:rsidRPr="0060239A">
              <w:rPr>
                <w:color w:val="auto"/>
                <w:sz w:val="24"/>
                <w:szCs w:val="24"/>
              </w:rPr>
              <w:t xml:space="preserve"> как: все заболевания в острой стадии и хронические заболевания </w:t>
            </w:r>
            <w:proofErr w:type="spellStart"/>
            <w:r w:rsidRPr="0060239A">
              <w:rPr>
                <w:color w:val="auto"/>
                <w:sz w:val="24"/>
                <w:szCs w:val="24"/>
              </w:rPr>
              <w:t>встадии</w:t>
            </w:r>
            <w:proofErr w:type="spellEnd"/>
            <w:r w:rsidRPr="0060239A">
              <w:rPr>
                <w:color w:val="auto"/>
                <w:sz w:val="24"/>
                <w:szCs w:val="24"/>
              </w:rPr>
              <w:t xml:space="preserve"> декомпенсации; злокачественные новообразования в активной фазе; кахексии любого происхождения; острые инфекционные заболевания.</w:t>
            </w:r>
          </w:p>
          <w:p w:rsidR="0060239A" w:rsidRPr="0060239A" w:rsidRDefault="0060239A" w:rsidP="0060239A">
            <w:pPr>
              <w:pStyle w:val="a3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от получателя услуг письменное информированное добровольное согласие на медицинское вмешательство;</w:t>
            </w:r>
          </w:p>
          <w:p w:rsidR="0060239A" w:rsidRPr="0060239A" w:rsidRDefault="0060239A" w:rsidP="0060239A">
            <w:pPr>
              <w:pStyle w:val="a3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отказаться от исполнения договора о предоставлении платных медицинских услуг в случае невыполнения получателем услуг рекомендаций медицинского работника учреждения, предоставляющего платную медицинскую услугу.</w:t>
            </w:r>
          </w:p>
          <w:p w:rsidR="0060239A" w:rsidRPr="0060239A" w:rsidRDefault="0060239A" w:rsidP="0060239A">
            <w:pPr>
              <w:tabs>
                <w:tab w:val="left" w:pos="709"/>
              </w:tabs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9A" w:rsidRPr="0060239A" w:rsidRDefault="0060239A" w:rsidP="0060239A">
            <w:pPr>
              <w:tabs>
                <w:tab w:val="left" w:pos="709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обязуется:</w:t>
            </w:r>
          </w:p>
          <w:p w:rsidR="0060239A" w:rsidRPr="0060239A" w:rsidRDefault="0060239A" w:rsidP="0060239A">
            <w:pPr>
              <w:tabs>
                <w:tab w:val="left" w:pos="709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- оказать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получателю услуг</w:t>
            </w: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 платные медицинские услуги надлежащего качества в соответствии с Перечнем оказываемых получателю платных медицинских услуг, порядками оказания медицинской помощи, лицензией на осуществление медицинской деятельности и в срок, указанный в договоре о предоставлении платных медицинских услуг;</w:t>
            </w:r>
          </w:p>
          <w:p w:rsidR="0060239A" w:rsidRPr="0060239A" w:rsidRDefault="0060239A" w:rsidP="0060239A">
            <w:pPr>
              <w:tabs>
                <w:tab w:val="left" w:pos="709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обеспечить участие квалифицированного медицинского персонала для предоставления медицинских услуг в учреждении;</w:t>
            </w:r>
          </w:p>
          <w:p w:rsidR="0060239A" w:rsidRPr="0060239A" w:rsidRDefault="0060239A" w:rsidP="0060239A">
            <w:pPr>
              <w:tabs>
                <w:tab w:val="left" w:pos="709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- вести всю необходимую медицинскую документацию, в установленном действующим законодательством РФ порядке;</w:t>
            </w:r>
          </w:p>
          <w:p w:rsidR="002145CB" w:rsidRPr="00115341" w:rsidRDefault="0060239A" w:rsidP="007E5669">
            <w:pPr>
              <w:tabs>
                <w:tab w:val="left" w:pos="709"/>
              </w:tabs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соблюдать конфиденциальность всей информации, касающейся здоровья получателя услуг.</w:t>
            </w:r>
          </w:p>
        </w:tc>
      </w:tr>
      <w:tr w:rsidR="00284BD6" w:rsidRPr="0060239A" w:rsidTr="00685A37">
        <w:tc>
          <w:tcPr>
            <w:tcW w:w="675" w:type="dxa"/>
          </w:tcPr>
          <w:p w:rsidR="00284BD6" w:rsidRPr="0060239A" w:rsidRDefault="0060239A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60239A" w:rsidRPr="0060239A" w:rsidRDefault="0060239A" w:rsidP="00685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Сведения о контролирующих организациях, их адресах, телефонах:</w:t>
            </w:r>
          </w:p>
          <w:p w:rsidR="00284BD6" w:rsidRPr="0060239A" w:rsidRDefault="00284BD6" w:rsidP="0068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60239A" w:rsidRPr="0060239A" w:rsidRDefault="0060239A" w:rsidP="00685A37">
            <w:pPr>
              <w:pStyle w:val="a3"/>
              <w:tabs>
                <w:tab w:val="left" w:pos="0"/>
              </w:tabs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социальной политики Калининградской области:</w:t>
            </w:r>
          </w:p>
          <w:p w:rsidR="0060239A" w:rsidRPr="0060239A" w:rsidRDefault="0060239A" w:rsidP="00685A3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smartTag w:uri="urn:schemas-microsoft-com:office:smarttags" w:element="metricconverter">
              <w:smartTagPr>
                <w:attr w:name="ProductID" w:val="236016, г"/>
              </w:smartTagPr>
              <w:r w:rsidRPr="0060239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236016, г</w:t>
              </w:r>
            </w:smartTag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Калининград, ул. </w:t>
            </w:r>
            <w:proofErr w:type="gramStart"/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</w:t>
            </w:r>
            <w:proofErr w:type="gramEnd"/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>, д. 63, Телефон: 8(4012</w:t>
            </w:r>
            <w:r w:rsidR="007E5669">
              <w:rPr>
                <w:rFonts w:ascii="Times New Roman" w:hAnsi="Times New Roman" w:cs="Times New Roman"/>
                <w:bCs/>
                <w:sz w:val="24"/>
                <w:szCs w:val="24"/>
              </w:rPr>
              <w:t>) 599-605;</w:t>
            </w:r>
          </w:p>
          <w:p w:rsidR="0060239A" w:rsidRPr="0060239A" w:rsidRDefault="0060239A" w:rsidP="00685A37">
            <w:pPr>
              <w:pStyle w:val="a3"/>
              <w:tabs>
                <w:tab w:val="left" w:pos="0"/>
              </w:tabs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ФФБУЗ «Центр гигиены и эпидемиологии в Калининградской области городе Советске: </w:t>
            </w:r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proofErr w:type="gramStart"/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>. Советск, ул. Тургенева, д. 3 а, 238755, Телефон: 8(40161) 3-56-43;</w:t>
            </w:r>
          </w:p>
          <w:p w:rsidR="0060239A" w:rsidRPr="0060239A" w:rsidRDefault="0060239A" w:rsidP="00685A37">
            <w:pPr>
              <w:pStyle w:val="a3"/>
              <w:tabs>
                <w:tab w:val="left" w:pos="0"/>
              </w:tabs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60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Роспотребнадзора</w:t>
            </w:r>
            <w:proofErr w:type="spellEnd"/>
            <w:r w:rsidRPr="0060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Калининградской области:</w:t>
            </w:r>
            <w:r w:rsidRPr="00602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Адрес: 236040, г. Калининград, ул. П. Иванникова, д. 5, Телефон: 8(4012)53-69-42;</w:t>
            </w:r>
          </w:p>
          <w:p w:rsidR="0060239A" w:rsidRDefault="0060239A" w:rsidP="00685A37">
            <w:pPr>
              <w:pStyle w:val="a3"/>
              <w:tabs>
                <w:tab w:val="left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Калининградской области: </w:t>
            </w: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Адрес: Российская Федерация, 236007, г. Калининград, ул. Дм. Донского 1;</w:t>
            </w:r>
          </w:p>
          <w:p w:rsidR="007E5669" w:rsidRPr="0060239A" w:rsidRDefault="007E5669" w:rsidP="00685A37">
            <w:pPr>
              <w:pStyle w:val="a3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8 (4012)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99-440</w:t>
            </w:r>
          </w:p>
          <w:p w:rsidR="0060239A" w:rsidRPr="0060239A" w:rsidRDefault="0060239A" w:rsidP="00685A37">
            <w:pPr>
              <w:pStyle w:val="a3"/>
              <w:tabs>
                <w:tab w:val="left" w:pos="0"/>
              </w:tabs>
              <w:ind w:left="0" w:firstLine="284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здравоохранения. </w:t>
            </w:r>
            <w:r w:rsidRPr="00602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3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6023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 w:rsidRPr="006023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 Калининградской области:</w:t>
            </w:r>
          </w:p>
          <w:p w:rsidR="00115341" w:rsidRDefault="0060239A" w:rsidP="00685A37">
            <w:pPr>
              <w:pStyle w:val="a3"/>
              <w:tabs>
                <w:tab w:val="left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Калининград, ул. </w:t>
            </w:r>
            <w:proofErr w:type="gramStart"/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5341">
              <w:rPr>
                <w:rFonts w:ascii="Times New Roman" w:hAnsi="Times New Roman" w:cs="Times New Roman"/>
                <w:sz w:val="24"/>
                <w:szCs w:val="24"/>
              </w:rPr>
              <w:t>ирпичная</w:t>
            </w:r>
            <w:proofErr w:type="gramEnd"/>
            <w:r w:rsidR="00115341">
              <w:rPr>
                <w:rFonts w:ascii="Times New Roman" w:hAnsi="Times New Roman" w:cs="Times New Roman"/>
                <w:sz w:val="24"/>
                <w:szCs w:val="24"/>
              </w:rPr>
              <w:t>, 7-9, 4-й этаж</w:t>
            </w:r>
          </w:p>
          <w:p w:rsidR="00284BD6" w:rsidRPr="0060239A" w:rsidRDefault="0060239A" w:rsidP="00685A37">
            <w:pPr>
              <w:pStyle w:val="a3"/>
              <w:tabs>
                <w:tab w:val="left" w:pos="0"/>
              </w:tabs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9A">
              <w:rPr>
                <w:rFonts w:ascii="Times New Roman" w:hAnsi="Times New Roman" w:cs="Times New Roman"/>
                <w:sz w:val="24"/>
                <w:szCs w:val="24"/>
              </w:rPr>
              <w:t>Телефон: 8 (4012) 53-52-01</w:t>
            </w:r>
          </w:p>
        </w:tc>
      </w:tr>
      <w:tr w:rsidR="00284BD6" w:rsidRPr="0060239A" w:rsidTr="00685A37">
        <w:tc>
          <w:tcPr>
            <w:tcW w:w="675" w:type="dxa"/>
          </w:tcPr>
          <w:p w:rsidR="00284BD6" w:rsidRPr="00885EA5" w:rsidRDefault="00885EA5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885EA5" w:rsidRPr="00885EA5" w:rsidRDefault="00885EA5" w:rsidP="00885EA5">
            <w:pPr>
              <w:tabs>
                <w:tab w:val="left" w:pos="426"/>
                <w:tab w:val="left" w:pos="113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85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Место нахождения книги «Замечания и предложения по оказанию платных медицинских услуг»</w:t>
            </w:r>
          </w:p>
          <w:p w:rsidR="00284BD6" w:rsidRPr="00885EA5" w:rsidRDefault="00284BD6" w:rsidP="002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885EA5" w:rsidRPr="00885EA5" w:rsidRDefault="00885EA5" w:rsidP="00885EA5">
            <w:pPr>
              <w:tabs>
                <w:tab w:val="left" w:pos="426"/>
                <w:tab w:val="left" w:pos="113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К</w:t>
            </w:r>
            <w:r w:rsidRPr="00885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85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«Замечания и предложения по оказанию платных медицинских услуг»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находится в доступном месте в холле учреждения.</w:t>
            </w:r>
          </w:p>
          <w:p w:rsidR="00284BD6" w:rsidRPr="00885EA5" w:rsidRDefault="00284BD6" w:rsidP="0088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BD6" w:rsidRPr="0060239A" w:rsidRDefault="00284BD6" w:rsidP="0028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0A" w:rsidRPr="0060239A" w:rsidRDefault="00B2100A" w:rsidP="00B2100A">
      <w:pPr>
        <w:pStyle w:val="a3"/>
        <w:tabs>
          <w:tab w:val="left" w:pos="709"/>
        </w:tabs>
        <w:spacing w:before="240"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0A" w:rsidRPr="0060239A" w:rsidRDefault="00B2100A" w:rsidP="00EC542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00A" w:rsidRPr="0060239A" w:rsidRDefault="00B2100A" w:rsidP="00B2100A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94" w:rsidRPr="0060239A" w:rsidRDefault="008C0794" w:rsidP="008C0794">
      <w:pPr>
        <w:pStyle w:val="a3"/>
        <w:tabs>
          <w:tab w:val="left" w:pos="0"/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EA7" w:rsidRDefault="009A3EA7" w:rsidP="009A3EA7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3EA7" w:rsidSect="00685A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FEF"/>
    <w:multiLevelType w:val="hybridMultilevel"/>
    <w:tmpl w:val="ECA8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0DA2"/>
    <w:multiLevelType w:val="multilevel"/>
    <w:tmpl w:val="8A229C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412C69DB"/>
    <w:multiLevelType w:val="multilevel"/>
    <w:tmpl w:val="B62669CE"/>
    <w:lvl w:ilvl="0">
      <w:start w:val="1"/>
      <w:numFmt w:val="upperRoman"/>
      <w:lvlText w:val="%1."/>
      <w:lvlJc w:val="left"/>
      <w:pPr>
        <w:ind w:left="4265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42F"/>
    <w:rsid w:val="000032FB"/>
    <w:rsid w:val="00115341"/>
    <w:rsid w:val="001517D3"/>
    <w:rsid w:val="0017426B"/>
    <w:rsid w:val="001C1A4D"/>
    <w:rsid w:val="002145CB"/>
    <w:rsid w:val="00284BD6"/>
    <w:rsid w:val="005420B3"/>
    <w:rsid w:val="00567548"/>
    <w:rsid w:val="005A7E33"/>
    <w:rsid w:val="0060239A"/>
    <w:rsid w:val="00685A37"/>
    <w:rsid w:val="007E4E2D"/>
    <w:rsid w:val="007E5669"/>
    <w:rsid w:val="00885EA5"/>
    <w:rsid w:val="008C0794"/>
    <w:rsid w:val="009A3EA7"/>
    <w:rsid w:val="009F50F4"/>
    <w:rsid w:val="00B01A28"/>
    <w:rsid w:val="00B2100A"/>
    <w:rsid w:val="00E46D91"/>
    <w:rsid w:val="00EA424B"/>
    <w:rsid w:val="00EC462D"/>
    <w:rsid w:val="00EC542F"/>
    <w:rsid w:val="00FE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2F"/>
    <w:pPr>
      <w:ind w:left="720"/>
      <w:contextualSpacing/>
    </w:pPr>
  </w:style>
  <w:style w:type="paragraph" w:customStyle="1" w:styleId="2">
    <w:name w:val="Основной текст2"/>
    <w:basedOn w:val="a"/>
    <w:rsid w:val="009F50F4"/>
    <w:pPr>
      <w:spacing w:after="0" w:line="257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Strong"/>
    <w:basedOn w:val="a0"/>
    <w:uiPriority w:val="22"/>
    <w:qFormat/>
    <w:rsid w:val="001517D3"/>
    <w:rPr>
      <w:b/>
      <w:bCs/>
    </w:rPr>
  </w:style>
  <w:style w:type="character" w:styleId="a5">
    <w:name w:val="Hyperlink"/>
    <w:basedOn w:val="a0"/>
    <w:unhideWhenUsed/>
    <w:rsid w:val="001517D3"/>
    <w:rPr>
      <w:color w:val="0000FF"/>
      <w:u w:val="single"/>
    </w:rPr>
  </w:style>
  <w:style w:type="table" w:styleId="a6">
    <w:name w:val="Table Grid"/>
    <w:basedOn w:val="a1"/>
    <w:uiPriority w:val="59"/>
    <w:rsid w:val="00284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sovt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Жемчужина</cp:lastModifiedBy>
  <cp:revision>4</cp:revision>
  <dcterms:created xsi:type="dcterms:W3CDTF">2018-07-27T08:44:00Z</dcterms:created>
  <dcterms:modified xsi:type="dcterms:W3CDTF">2018-07-27T08:47:00Z</dcterms:modified>
</cp:coreProperties>
</file>